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A7" w:rsidRDefault="002D5CA7" w:rsidP="006073E2">
      <w:pPr>
        <w:rPr>
          <w:sz w:val="28"/>
          <w:szCs w:val="28"/>
        </w:rPr>
      </w:pPr>
    </w:p>
    <w:p w:rsidR="006073E2" w:rsidRPr="002D5CA7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 xml:space="preserve">I am writing to urge you to support </w:t>
      </w:r>
      <w:bookmarkStart w:id="0" w:name="_GoBack"/>
      <w:bookmarkEnd w:id="0"/>
      <w:r w:rsidRPr="002D5CA7">
        <w:rPr>
          <w:sz w:val="28"/>
          <w:szCs w:val="28"/>
        </w:rPr>
        <w:t>the Improving Access to Medicare Coverage Act (</w:t>
      </w:r>
      <w:r w:rsidR="002D5CA7" w:rsidRPr="002D5CA7">
        <w:rPr>
          <w:sz w:val="28"/>
          <w:szCs w:val="28"/>
        </w:rPr>
        <w:t>S568 /HR1421</w:t>
      </w:r>
      <w:r w:rsidRPr="002D5CA7">
        <w:rPr>
          <w:sz w:val="28"/>
          <w:szCs w:val="28"/>
        </w:rPr>
        <w:t xml:space="preserve">). </w:t>
      </w:r>
    </w:p>
    <w:p w:rsidR="006073E2" w:rsidRPr="002D5CA7" w:rsidRDefault="006073E2" w:rsidP="006073E2">
      <w:pPr>
        <w:rPr>
          <w:sz w:val="28"/>
          <w:szCs w:val="28"/>
        </w:rPr>
      </w:pPr>
    </w:p>
    <w:p w:rsidR="006073E2" w:rsidRPr="002D5CA7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 xml:space="preserve">Medicare beneficiaries' are being denied their necessary healthcare coverage when a stay in an acute care hospital is labeled "outpatient observation" rather than inpatient. This unjust and unfair practice cannot continue – beneficiaries are forced to skip necessary care, or pay out of pocket for services they should be receiving as part of their benefit. </w:t>
      </w:r>
    </w:p>
    <w:p w:rsidR="006073E2" w:rsidRPr="002D5CA7" w:rsidRDefault="006073E2" w:rsidP="006073E2">
      <w:pPr>
        <w:rPr>
          <w:sz w:val="28"/>
          <w:szCs w:val="28"/>
        </w:rPr>
      </w:pPr>
    </w:p>
    <w:p w:rsidR="006073E2" w:rsidRPr="002D5CA7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 xml:space="preserve">Observation status refers to the increasingly common hospital practice of putting patients in beds and providing them with medical and nursing care, diagnostic tests, treatments, services, food, and a wrist band – but calling them outpatients, not inpatients. </w:t>
      </w:r>
    </w:p>
    <w:p w:rsidR="006073E2" w:rsidRPr="002D5CA7" w:rsidRDefault="006073E2" w:rsidP="006073E2">
      <w:pPr>
        <w:rPr>
          <w:sz w:val="28"/>
          <w:szCs w:val="28"/>
        </w:rPr>
      </w:pPr>
    </w:p>
    <w:p w:rsidR="006073E2" w:rsidRPr="002D5CA7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>This difference in terminology makes all the difference in the world: Inpatients qualify for Medicare coverage of their nursing home care but outpatients don’t.</w:t>
      </w:r>
    </w:p>
    <w:p w:rsidR="006073E2" w:rsidRPr="002D5CA7" w:rsidRDefault="006073E2" w:rsidP="006073E2">
      <w:pPr>
        <w:rPr>
          <w:sz w:val="28"/>
          <w:szCs w:val="28"/>
        </w:rPr>
      </w:pPr>
    </w:p>
    <w:p w:rsidR="006073E2" w:rsidRPr="002D5CA7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 xml:space="preserve">Support of the Improving Access to Medicare Coverage Act of 2013 and support a full and fair Medicare program for today – and tomorrow. </w:t>
      </w:r>
    </w:p>
    <w:p w:rsidR="001834C1" w:rsidRDefault="006073E2" w:rsidP="006073E2">
      <w:pPr>
        <w:rPr>
          <w:sz w:val="28"/>
          <w:szCs w:val="28"/>
        </w:rPr>
      </w:pPr>
      <w:r w:rsidRPr="002D5CA7">
        <w:rPr>
          <w:sz w:val="28"/>
          <w:szCs w:val="28"/>
        </w:rPr>
        <w:t>Yours truly,</w:t>
      </w:r>
    </w:p>
    <w:p w:rsidR="002D5CA7" w:rsidRPr="002D5CA7" w:rsidRDefault="002D5CA7" w:rsidP="006073E2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</w:t>
      </w:r>
      <w:r>
        <w:rPr>
          <w:sz w:val="28"/>
          <w:szCs w:val="28"/>
        </w:rPr>
        <w:br/>
        <w:t>___________________________</w:t>
      </w:r>
    </w:p>
    <w:sectPr w:rsidR="002D5CA7" w:rsidRPr="002D5CA7" w:rsidSect="0018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3E2"/>
    <w:rsid w:val="001834C1"/>
    <w:rsid w:val="002D5CA7"/>
    <w:rsid w:val="006073E2"/>
    <w:rsid w:val="00C46298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81430-E9E2-4483-AB7F-05D60199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Statewide 4</cp:lastModifiedBy>
  <cp:revision>4</cp:revision>
  <cp:lastPrinted>2013-06-26T19:37:00Z</cp:lastPrinted>
  <dcterms:created xsi:type="dcterms:W3CDTF">2017-10-09T14:41:00Z</dcterms:created>
  <dcterms:modified xsi:type="dcterms:W3CDTF">2017-10-09T14:43:00Z</dcterms:modified>
</cp:coreProperties>
</file>